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021" w:rsidRPr="00EF221A" w:rsidRDefault="00F41972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Theme="minorHAnsi" w:hAnsiTheme="minorHAnsi" w:cs="Monotype Corsiva"/>
          <w:b/>
          <w:sz w:val="44"/>
          <w:szCs w:val="44"/>
        </w:rPr>
      </w:pPr>
      <w:proofErr w:type="spellStart"/>
      <w:r w:rsidRPr="00EF221A">
        <w:rPr>
          <w:rFonts w:asciiTheme="minorHAnsi" w:hAnsiTheme="minorHAnsi" w:cs="Monotype Corsiva"/>
          <w:b/>
          <w:sz w:val="44"/>
          <w:szCs w:val="44"/>
        </w:rPr>
        <w:t>Dr</w:t>
      </w:r>
      <w:proofErr w:type="spellEnd"/>
      <w:r w:rsidRPr="00EF221A">
        <w:rPr>
          <w:rFonts w:asciiTheme="minorHAnsi" w:hAnsiTheme="minorHAnsi" w:cs="Monotype Corsiva"/>
          <w:b/>
          <w:sz w:val="44"/>
          <w:szCs w:val="44"/>
        </w:rPr>
        <w:t xml:space="preserve"> </w:t>
      </w:r>
      <w:proofErr w:type="spellStart"/>
      <w:r w:rsidR="00EF221A">
        <w:rPr>
          <w:rFonts w:asciiTheme="minorHAnsi" w:hAnsiTheme="minorHAnsi" w:cs="Monotype Corsiva"/>
          <w:b/>
          <w:sz w:val="44"/>
          <w:szCs w:val="44"/>
        </w:rPr>
        <w:t>Ch</w:t>
      </w:r>
      <w:r w:rsidRPr="00EF221A">
        <w:rPr>
          <w:rFonts w:asciiTheme="minorHAnsi" w:hAnsiTheme="minorHAnsi" w:cs="Monotype Corsiva"/>
          <w:b/>
          <w:sz w:val="44"/>
          <w:szCs w:val="44"/>
        </w:rPr>
        <w:t>a</w:t>
      </w:r>
      <w:r w:rsidR="00EF221A">
        <w:rPr>
          <w:rFonts w:asciiTheme="minorHAnsi" w:hAnsiTheme="minorHAnsi" w:cs="Monotype Corsiva"/>
          <w:b/>
          <w:sz w:val="44"/>
          <w:szCs w:val="44"/>
        </w:rPr>
        <w:t>r</w:t>
      </w:r>
      <w:r w:rsidRPr="00EF221A">
        <w:rPr>
          <w:rFonts w:asciiTheme="minorHAnsi" w:hAnsiTheme="minorHAnsi" w:cs="Monotype Corsiva"/>
          <w:b/>
          <w:sz w:val="44"/>
          <w:szCs w:val="44"/>
        </w:rPr>
        <w:t>l</w:t>
      </w:r>
      <w:proofErr w:type="spellEnd"/>
      <w:r w:rsidRPr="00EF221A">
        <w:rPr>
          <w:rFonts w:asciiTheme="minorHAnsi" w:hAnsiTheme="minorHAnsi" w:cs="Monotype Corsiva"/>
          <w:b/>
          <w:sz w:val="44"/>
          <w:szCs w:val="44"/>
        </w:rPr>
        <w:t xml:space="preserve"> Coo</w:t>
      </w:r>
      <w:r w:rsidR="00EF221A">
        <w:rPr>
          <w:rFonts w:asciiTheme="minorHAnsi" w:hAnsiTheme="minorHAnsi" w:cs="Monotype Corsiva"/>
          <w:b/>
          <w:sz w:val="44"/>
          <w:szCs w:val="44"/>
        </w:rPr>
        <w:t>p</w:t>
      </w:r>
      <w:r w:rsidRPr="00EF221A">
        <w:rPr>
          <w:rFonts w:asciiTheme="minorHAnsi" w:hAnsiTheme="minorHAnsi" w:cs="Monotype Corsiva"/>
          <w:b/>
          <w:sz w:val="44"/>
          <w:szCs w:val="44"/>
        </w:rPr>
        <w:t>e</w:t>
      </w:r>
      <w:r w:rsidR="00EF221A">
        <w:rPr>
          <w:rFonts w:asciiTheme="minorHAnsi" w:hAnsiTheme="minorHAnsi" w:cs="Monotype Corsiva"/>
          <w:b/>
          <w:sz w:val="44"/>
          <w:szCs w:val="44"/>
        </w:rPr>
        <w:t>r</w:t>
      </w:r>
      <w:r w:rsidRPr="00EF221A">
        <w:rPr>
          <w:rFonts w:asciiTheme="minorHAnsi" w:hAnsiTheme="minorHAnsi" w:cs="Monotype Corsiva"/>
          <w:b/>
          <w:sz w:val="44"/>
          <w:szCs w:val="44"/>
        </w:rPr>
        <w:t xml:space="preserve"> </w:t>
      </w:r>
    </w:p>
    <w:p w:rsidR="00ED0818" w:rsidRPr="00894A0C" w:rsidRDefault="00ED0818" w:rsidP="00ED0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hAnsiTheme="minorHAnsi" w:cs="Arial"/>
          <w:sz w:val="18"/>
          <w:szCs w:val="18"/>
          <w:lang w:val="en-ZA" w:eastAsia="en-ZA"/>
        </w:rPr>
      </w:pPr>
      <w:proofErr w:type="spellStart"/>
      <w:proofErr w:type="gram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MBChB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(</w:t>
      </w:r>
      <w:proofErr w:type="spellStart"/>
      <w:proofErr w:type="gram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Stell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) 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MMed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 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Chir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 (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Stell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) GKS (SA)</w:t>
      </w:r>
    </w:p>
    <w:p w:rsidR="00EF221A" w:rsidRDefault="00ED0818" w:rsidP="00ED0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b/>
          <w:sz w:val="28"/>
          <w:szCs w:val="28"/>
        </w:rPr>
      </w:pPr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MP0507288</w:t>
      </w:r>
    </w:p>
    <w:p w:rsidR="00F84021" w:rsidRPr="00ED0818" w:rsidRDefault="00EF221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Theme="minorHAnsi" w:hAnsiTheme="minorHAnsi" w:cs="Arial"/>
          <w:b/>
          <w:sz w:val="36"/>
          <w:szCs w:val="36"/>
        </w:rPr>
      </w:pPr>
      <w:r w:rsidRPr="00ED0818">
        <w:rPr>
          <w:rFonts w:asciiTheme="minorHAnsi" w:hAnsiTheme="minorHAnsi" w:cs="Arial"/>
          <w:b/>
          <w:sz w:val="36"/>
          <w:szCs w:val="36"/>
        </w:rPr>
        <w:t xml:space="preserve">Specialist </w:t>
      </w:r>
      <w:r w:rsidR="00F41972" w:rsidRPr="00ED0818">
        <w:rPr>
          <w:rFonts w:asciiTheme="minorHAnsi" w:hAnsiTheme="minorHAnsi" w:cs="Arial"/>
          <w:b/>
          <w:sz w:val="36"/>
          <w:szCs w:val="36"/>
        </w:rPr>
        <w:t>Surgeon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:rsidR="004E4700" w:rsidRDefault="004E4700" w:rsidP="004E4700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F221A">
        <w:rPr>
          <w:rFonts w:ascii="Arial" w:hAnsi="Arial" w:cs="Arial"/>
          <w:sz w:val="22"/>
          <w:szCs w:val="22"/>
        </w:rPr>
        <w:t xml:space="preserve">Room 108 </w:t>
      </w:r>
      <w:r w:rsidR="00C1183C">
        <w:rPr>
          <w:rFonts w:ascii="Arial" w:hAnsi="Arial" w:cs="Arial"/>
          <w:sz w:val="22"/>
          <w:szCs w:val="22"/>
        </w:rPr>
        <w:t>N1 City Hospital</w:t>
      </w:r>
      <w:r w:rsidR="00EF221A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EF221A">
        <w:rPr>
          <w:rFonts w:ascii="Arial" w:hAnsi="Arial" w:cs="Arial"/>
          <w:sz w:val="22"/>
          <w:szCs w:val="22"/>
        </w:rPr>
        <w:t xml:space="preserve">                                     </w:t>
      </w:r>
      <w:r w:rsidR="00C1183C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1183C">
        <w:rPr>
          <w:rFonts w:ascii="Arial" w:hAnsi="Arial" w:cs="Arial"/>
          <w:sz w:val="22"/>
          <w:szCs w:val="22"/>
        </w:rPr>
        <w:t xml:space="preserve">                   </w:t>
      </w:r>
      <w:r w:rsidR="00724DA8">
        <w:rPr>
          <w:rFonts w:ascii="Arial" w:hAnsi="Arial" w:cs="Arial"/>
          <w:sz w:val="22"/>
          <w:szCs w:val="22"/>
        </w:rPr>
        <w:t xml:space="preserve"> </w:t>
      </w:r>
      <w:r w:rsidR="00C1183C">
        <w:rPr>
          <w:rFonts w:ascii="Arial" w:hAnsi="Arial" w:cs="Arial"/>
          <w:sz w:val="22"/>
          <w:szCs w:val="22"/>
        </w:rPr>
        <w:t xml:space="preserve">  </w:t>
      </w:r>
      <w:r w:rsidR="00EF221A">
        <w:rPr>
          <w:rFonts w:ascii="Arial" w:hAnsi="Arial" w:cs="Arial"/>
          <w:sz w:val="22"/>
          <w:szCs w:val="22"/>
        </w:rPr>
        <w:t xml:space="preserve"> </w:t>
      </w:r>
      <w:r w:rsidR="00C1183C">
        <w:rPr>
          <w:rFonts w:ascii="Arial" w:hAnsi="Arial" w:cs="Arial"/>
          <w:sz w:val="22"/>
          <w:szCs w:val="22"/>
        </w:rPr>
        <w:t xml:space="preserve">   </w:t>
      </w:r>
      <w:r w:rsidR="00ED0818">
        <w:rPr>
          <w:rFonts w:ascii="Arial" w:hAnsi="Arial" w:cs="Arial"/>
          <w:sz w:val="22"/>
          <w:szCs w:val="22"/>
        </w:rPr>
        <w:t xml:space="preserve">   </w:t>
      </w:r>
      <w:r w:rsidR="00C1183C">
        <w:rPr>
          <w:rFonts w:ascii="Arial" w:hAnsi="Arial" w:cs="Arial"/>
          <w:sz w:val="22"/>
          <w:szCs w:val="22"/>
        </w:rPr>
        <w:t xml:space="preserve">  </w:t>
      </w:r>
      <w:r w:rsidR="00EF221A">
        <w:rPr>
          <w:rFonts w:ascii="Arial" w:hAnsi="Arial" w:cs="Arial"/>
          <w:sz w:val="22"/>
          <w:szCs w:val="22"/>
        </w:rPr>
        <w:t xml:space="preserve"> </w:t>
      </w:r>
      <w:r w:rsidR="00724D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183C">
        <w:rPr>
          <w:rFonts w:ascii="Arial" w:hAnsi="Arial" w:cs="Arial"/>
          <w:sz w:val="22"/>
          <w:szCs w:val="22"/>
        </w:rPr>
        <w:t>Pr</w:t>
      </w:r>
      <w:proofErr w:type="spellEnd"/>
      <w:r w:rsidR="00C1183C">
        <w:rPr>
          <w:rFonts w:ascii="Arial" w:hAnsi="Arial" w:cs="Arial"/>
          <w:sz w:val="22"/>
          <w:szCs w:val="22"/>
        </w:rPr>
        <w:t xml:space="preserve"> no</w:t>
      </w:r>
      <w:r w:rsidR="00ED0818">
        <w:rPr>
          <w:rFonts w:ascii="Arial" w:hAnsi="Arial" w:cs="Arial"/>
          <w:sz w:val="22"/>
          <w:szCs w:val="22"/>
        </w:rPr>
        <w:t xml:space="preserve"> </w:t>
      </w:r>
      <w:r w:rsidR="00724DA8">
        <w:rPr>
          <w:rFonts w:ascii="Arial" w:hAnsi="Arial" w:cs="Arial"/>
          <w:sz w:val="22"/>
          <w:szCs w:val="22"/>
        </w:rPr>
        <w:t>0</w:t>
      </w:r>
      <w:r w:rsidR="00ED0818">
        <w:rPr>
          <w:rFonts w:ascii="Arial" w:hAnsi="Arial" w:cs="Arial"/>
          <w:sz w:val="22"/>
          <w:szCs w:val="22"/>
        </w:rPr>
        <w:t>038821</w:t>
      </w:r>
      <w:r w:rsidR="00AD1D1E">
        <w:rPr>
          <w:rFonts w:ascii="Arial" w:hAnsi="Arial" w:cs="Arial"/>
          <w:sz w:val="22"/>
          <w:szCs w:val="22"/>
        </w:rPr>
        <w:t>1</w:t>
      </w:r>
      <w:r w:rsidR="00EF22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EF221A" w:rsidRDefault="004E4700" w:rsidP="004E4700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Lo</w:t>
      </w:r>
      <w:r w:rsidR="00EF221A">
        <w:rPr>
          <w:rFonts w:ascii="Arial" w:hAnsi="Arial" w:cs="Arial"/>
          <w:sz w:val="22"/>
          <w:szCs w:val="22"/>
        </w:rPr>
        <w:t>uwtjie</w:t>
      </w:r>
      <w:proofErr w:type="spellEnd"/>
      <w:r w:rsidR="00EF221A">
        <w:rPr>
          <w:rFonts w:ascii="Arial" w:hAnsi="Arial" w:cs="Arial"/>
          <w:sz w:val="22"/>
          <w:szCs w:val="22"/>
        </w:rPr>
        <w:t xml:space="preserve"> Rothman St                                                                                                              </w:t>
      </w:r>
      <w:r w:rsidR="00C1183C">
        <w:rPr>
          <w:rFonts w:ascii="Arial" w:hAnsi="Arial" w:cs="Arial"/>
          <w:sz w:val="22"/>
          <w:szCs w:val="22"/>
        </w:rPr>
        <w:t xml:space="preserve">     Tel 021 595 3266</w:t>
      </w:r>
    </w:p>
    <w:p w:rsidR="00EF221A" w:rsidRDefault="004E4700" w:rsidP="00EF221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  <w:u w:val="single"/>
        </w:rPr>
      </w:pPr>
      <w:r w:rsidRPr="004E4700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EF221A" w:rsidRPr="004E4700">
        <w:rPr>
          <w:rFonts w:ascii="Arial" w:hAnsi="Arial" w:cs="Arial"/>
          <w:sz w:val="22"/>
          <w:szCs w:val="22"/>
          <w:u w:val="single"/>
        </w:rPr>
        <w:t>Goodwood</w:t>
      </w:r>
      <w:proofErr w:type="spellEnd"/>
      <w:r w:rsidR="00EF221A" w:rsidRPr="004E47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 w:rsidR="00C1183C" w:rsidRPr="004E4700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="00EF221A" w:rsidRPr="004E4700">
        <w:rPr>
          <w:rFonts w:ascii="Arial" w:hAnsi="Arial" w:cs="Arial"/>
          <w:sz w:val="22"/>
          <w:szCs w:val="22"/>
          <w:u w:val="single"/>
        </w:rPr>
        <w:t xml:space="preserve">     </w:t>
      </w:r>
      <w:r w:rsidR="00C1183C" w:rsidRPr="004E4700">
        <w:rPr>
          <w:rFonts w:ascii="Arial" w:hAnsi="Arial" w:cs="Arial"/>
          <w:sz w:val="22"/>
          <w:szCs w:val="22"/>
          <w:u w:val="single"/>
        </w:rPr>
        <w:t>Fax</w:t>
      </w:r>
      <w:r w:rsidR="00EF221A" w:rsidRPr="004E4700">
        <w:rPr>
          <w:rFonts w:ascii="Arial" w:hAnsi="Arial" w:cs="Arial"/>
          <w:sz w:val="22"/>
          <w:szCs w:val="22"/>
          <w:u w:val="single"/>
        </w:rPr>
        <w:t xml:space="preserve"> 08</w:t>
      </w:r>
      <w:r w:rsidR="00C1183C" w:rsidRPr="004E4700">
        <w:rPr>
          <w:rFonts w:ascii="Arial" w:hAnsi="Arial" w:cs="Arial"/>
          <w:sz w:val="22"/>
          <w:szCs w:val="22"/>
          <w:u w:val="single"/>
        </w:rPr>
        <w:t>6 219 4064</w:t>
      </w:r>
    </w:p>
    <w:p w:rsidR="004E4700" w:rsidRPr="004E4700" w:rsidRDefault="004E4700" w:rsidP="00EF221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  <w:u w:val="single"/>
        </w:rPr>
      </w:pPr>
    </w:p>
    <w:p w:rsidR="00F84021" w:rsidRDefault="00EF221A" w:rsidP="00EF221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41972" w:rsidRPr="00EF221A">
        <w:rPr>
          <w:rFonts w:ascii="Arial" w:hAnsi="Arial" w:cs="Arial"/>
          <w:b/>
          <w:sz w:val="24"/>
          <w:szCs w:val="24"/>
        </w:rPr>
        <w:t>INSTRUCTIONS FOR BOWEL PREPARATION with PICOPREP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77121"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sz w:val="24"/>
          <w:szCs w:val="24"/>
          <w:lang w:val="da-DK"/>
        </w:rPr>
        <w:t>MORNING</w:t>
      </w:r>
      <w:proofErr w:type="gramEnd"/>
      <w:r>
        <w:rPr>
          <w:rFonts w:ascii="Arial" w:hAnsi="Arial" w:cs="Arial"/>
          <w:b/>
          <w:sz w:val="24"/>
          <w:szCs w:val="24"/>
          <w:lang w:val="da-DK"/>
        </w:rPr>
        <w:t xml:space="preserve"> Procedure </w:t>
      </w:r>
      <w:r w:rsidR="00F77121">
        <w:rPr>
          <w:rFonts w:ascii="Arial" w:hAnsi="Arial" w:cs="Arial"/>
          <w:b/>
          <w:sz w:val="24"/>
          <w:szCs w:val="24"/>
          <w:lang w:val="da-DK"/>
        </w:rPr>
        <w:t>)</w:t>
      </w:r>
    </w:p>
    <w:p w:rsidR="00EF221A" w:rsidRPr="00EF221A" w:rsidRDefault="00EF221A" w:rsidP="00EF221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16"/>
          <w:szCs w:val="16"/>
          <w:lang w:val="da-DK"/>
        </w:rPr>
      </w:pPr>
    </w:p>
    <w:p w:rsidR="00EF221A" w:rsidRPr="00EF221A" w:rsidRDefault="00EF221A" w:rsidP="00EF221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sz w:val="16"/>
          <w:szCs w:val="16"/>
        </w:rPr>
      </w:pPr>
    </w:p>
    <w:p w:rsidR="00EF221A" w:rsidRPr="00EF221A" w:rsidRDefault="00EF221A" w:rsidP="00EF221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sz w:val="16"/>
          <w:szCs w:val="16"/>
        </w:rPr>
      </w:pPr>
    </w:p>
    <w:p w:rsidR="00EF221A" w:rsidRDefault="00EF221A" w:rsidP="00EF221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Date of Investigation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 Time of admission____________ </w:t>
      </w:r>
      <w:r w:rsidRPr="00EF221A">
        <w:rPr>
          <w:rFonts w:ascii="Arial" w:hAnsi="Arial" w:cs="Arial"/>
          <w:sz w:val="24"/>
          <w:szCs w:val="24"/>
          <w:lang w:val="da-DK"/>
        </w:rPr>
        <w:t>Colonoscopy Code</w:t>
      </w:r>
      <w:r w:rsidRPr="00EF221A">
        <w:rPr>
          <w:rFonts w:ascii="Arial" w:hAnsi="Arial" w:cs="Arial"/>
          <w:b/>
          <w:sz w:val="24"/>
          <w:szCs w:val="24"/>
          <w:lang w:val="da-DK"/>
        </w:rPr>
        <w:t xml:space="preserve"> : 1653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follow instructions carefully. The success of your examination depends on 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bowel being as clear as possible, otherwise the examination may need to be postponed and the preparation repeated.</w:t>
      </w: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Bowel movements start within 2-3 hours after taking the first </w:t>
      </w:r>
      <w:proofErr w:type="spellStart"/>
      <w:r>
        <w:rPr>
          <w:rFonts w:ascii="Arial" w:hAnsi="Arial" w:cs="Arial"/>
          <w:sz w:val="22"/>
          <w:szCs w:val="22"/>
        </w:rPr>
        <w:t>PicoPrep</w:t>
      </w:r>
      <w:proofErr w:type="spellEnd"/>
      <w:r>
        <w:rPr>
          <w:rFonts w:ascii="Arial" w:hAnsi="Arial" w:cs="Arial"/>
          <w:sz w:val="22"/>
          <w:szCs w:val="22"/>
        </w:rPr>
        <w:t xml:space="preserve"> dose, and may continue intermittently for up to three hours after the last dose.</w:t>
      </w: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PicoPrep</w:t>
      </w:r>
      <w:proofErr w:type="spellEnd"/>
      <w:r>
        <w:rPr>
          <w:rFonts w:ascii="Arial" w:hAnsi="Arial" w:cs="Arial"/>
          <w:sz w:val="22"/>
          <w:szCs w:val="22"/>
        </w:rPr>
        <w:t xml:space="preserve"> produces watery stools </w:t>
      </w:r>
      <w:r w:rsidR="00FC57CC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will become cle</w:t>
      </w:r>
      <w:r w:rsidR="00FC57CC">
        <w:rPr>
          <w:rFonts w:ascii="Arial" w:hAnsi="Arial" w:cs="Arial"/>
          <w:sz w:val="22"/>
          <w:szCs w:val="22"/>
        </w:rPr>
        <w:t>ar</w:t>
      </w:r>
      <w:r>
        <w:rPr>
          <w:rFonts w:ascii="Arial" w:hAnsi="Arial" w:cs="Arial"/>
          <w:sz w:val="22"/>
          <w:szCs w:val="22"/>
        </w:rPr>
        <w:t xml:space="preserve"> with no solid matter.</w:t>
      </w: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advisable to remain near a toilet and </w:t>
      </w:r>
      <w:r>
        <w:rPr>
          <w:rFonts w:ascii="Arial" w:hAnsi="Arial" w:cs="Arial"/>
          <w:b/>
          <w:sz w:val="22"/>
          <w:szCs w:val="22"/>
        </w:rPr>
        <w:t xml:space="preserve">apply Vaseline to the anus </w:t>
      </w:r>
      <w:r w:rsidR="00FC57CC">
        <w:rPr>
          <w:rFonts w:ascii="Arial" w:hAnsi="Arial" w:cs="Arial"/>
          <w:b/>
          <w:sz w:val="22"/>
          <w:szCs w:val="22"/>
        </w:rPr>
        <w:t xml:space="preserve">before &amp; </w:t>
      </w:r>
      <w:r>
        <w:rPr>
          <w:rFonts w:ascii="Arial" w:hAnsi="Arial" w:cs="Arial"/>
          <w:b/>
          <w:sz w:val="22"/>
          <w:szCs w:val="22"/>
        </w:rPr>
        <w:t>after each loose stool.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days before the procedure: Date ___________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a soft, </w:t>
      </w:r>
      <w:proofErr w:type="spellStart"/>
      <w:r w:rsidR="004E470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ibre</w:t>
      </w:r>
      <w:proofErr w:type="spellEnd"/>
      <w:r>
        <w:rPr>
          <w:rFonts w:ascii="Arial" w:hAnsi="Arial" w:cs="Arial"/>
          <w:sz w:val="24"/>
          <w:szCs w:val="24"/>
        </w:rPr>
        <w:t xml:space="preserve">-free diet on this day e.g. Pasta, pumpkin, steamed fish or chicken, soup, jelly. </w:t>
      </w:r>
      <w:r w:rsidR="004E470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Avoid fibrous vegetables and fruit with seeds or pips.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ONE</w:t>
      </w:r>
      <w:r>
        <w:rPr>
          <w:rFonts w:ascii="Arial" w:hAnsi="Arial" w:cs="Arial"/>
          <w:sz w:val="24"/>
          <w:szCs w:val="24"/>
          <w:u w:val="single"/>
        </w:rPr>
        <w:t xml:space="preserve"> day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BEFORE</w:t>
      </w:r>
      <w:r>
        <w:rPr>
          <w:rFonts w:ascii="Arial" w:hAnsi="Arial" w:cs="Arial"/>
          <w:sz w:val="24"/>
          <w:szCs w:val="24"/>
          <w:u w:val="single"/>
        </w:rPr>
        <w:t xml:space="preserve">  the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procedure :</w:t>
      </w:r>
    </w:p>
    <w:p w:rsidR="00F84021" w:rsidRDefault="00EF221A" w:rsidP="00EF221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 w:rsidRPr="00EF221A">
        <w:rPr>
          <w:rFonts w:ascii="Arial" w:hAnsi="Arial" w:cs="Arial"/>
          <w:b/>
          <w:sz w:val="24"/>
          <w:szCs w:val="24"/>
        </w:rPr>
        <w:t xml:space="preserve">At </w:t>
      </w:r>
      <w:r w:rsidR="00F41972" w:rsidRPr="00EF221A">
        <w:rPr>
          <w:rFonts w:ascii="Arial" w:hAnsi="Arial" w:cs="Arial"/>
          <w:b/>
          <w:sz w:val="24"/>
          <w:szCs w:val="24"/>
        </w:rPr>
        <w:t>08H00</w:t>
      </w:r>
      <w:r>
        <w:rPr>
          <w:rFonts w:ascii="Arial" w:hAnsi="Arial" w:cs="Arial"/>
          <w:sz w:val="24"/>
          <w:szCs w:val="24"/>
        </w:rPr>
        <w:t xml:space="preserve"> have a</w:t>
      </w:r>
      <w:r w:rsidR="00F41972">
        <w:rPr>
          <w:rFonts w:ascii="Arial" w:hAnsi="Arial" w:cs="Arial"/>
          <w:sz w:val="24"/>
          <w:szCs w:val="24"/>
        </w:rPr>
        <w:t xml:space="preserve"> light breakfast of boiled or poached egg, white or brown bread/toast (not </w:t>
      </w:r>
      <w:r w:rsidR="00FC57CC">
        <w:rPr>
          <w:rFonts w:ascii="Arial" w:hAnsi="Arial" w:cs="Arial"/>
          <w:sz w:val="24"/>
          <w:szCs w:val="24"/>
        </w:rPr>
        <w:t>whole wheat</w:t>
      </w:r>
      <w:r w:rsidR="00F41972">
        <w:rPr>
          <w:rFonts w:ascii="Arial" w:hAnsi="Arial" w:cs="Arial"/>
          <w:sz w:val="24"/>
          <w:szCs w:val="24"/>
        </w:rPr>
        <w:t xml:space="preserve">) </w:t>
      </w:r>
    </w:p>
    <w:p w:rsidR="00F84021" w:rsidRDefault="00F41972" w:rsidP="00EF221A">
      <w:pPr>
        <w:pStyle w:val="Header"/>
        <w:tabs>
          <w:tab w:val="clear" w:pos="4320"/>
          <w:tab w:val="clear" w:pos="8640"/>
          <w:tab w:val="left" w:pos="927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butter or margarine, and a cup of black tea or coffee with sugar if desired. </w:t>
      </w:r>
    </w:p>
    <w:p w:rsidR="00F84021" w:rsidRDefault="00F41972" w:rsidP="00EF221A">
      <w:pPr>
        <w:pStyle w:val="Header"/>
        <w:tabs>
          <w:tab w:val="clear" w:pos="4320"/>
          <w:tab w:val="clear" w:pos="8640"/>
          <w:tab w:val="left" w:pos="9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Thereafter drink only approved clear liquids.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6"/>
          <w:szCs w:val="16"/>
        </w:rPr>
      </w:pPr>
    </w:p>
    <w:p w:rsidR="00FC57CC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Approved clear fluids</w:t>
      </w:r>
      <w:r>
        <w:rPr>
          <w:rFonts w:ascii="Arial" w:hAnsi="Arial" w:cs="Arial"/>
          <w:sz w:val="24"/>
          <w:szCs w:val="24"/>
        </w:rPr>
        <w:t xml:space="preserve">: Water, black tea/coffee- may be sweetened, Clear fruit juice 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 w:rsidR="00FC57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apple</w:t>
      </w:r>
      <w:proofErr w:type="gramEnd"/>
      <w:r>
        <w:rPr>
          <w:rFonts w:ascii="Arial" w:hAnsi="Arial" w:cs="Arial"/>
          <w:sz w:val="24"/>
          <w:szCs w:val="24"/>
        </w:rPr>
        <w:t xml:space="preserve">, grape </w:t>
      </w:r>
      <w:proofErr w:type="spellStart"/>
      <w:r>
        <w:rPr>
          <w:rFonts w:ascii="Arial" w:hAnsi="Arial" w:cs="Arial"/>
          <w:sz w:val="24"/>
          <w:szCs w:val="24"/>
        </w:rPr>
        <w:t>Litchie</w:t>
      </w:r>
      <w:proofErr w:type="spellEnd"/>
      <w:r>
        <w:rPr>
          <w:rFonts w:ascii="Arial" w:hAnsi="Arial" w:cs="Arial"/>
          <w:sz w:val="24"/>
          <w:szCs w:val="24"/>
        </w:rPr>
        <w:t xml:space="preserve"> juice, Bovril drinks, clear chicken broth, Energy drinks (</w:t>
      </w:r>
      <w:proofErr w:type="spellStart"/>
      <w:r>
        <w:rPr>
          <w:rFonts w:ascii="Arial" w:hAnsi="Arial" w:cs="Arial"/>
          <w:sz w:val="24"/>
          <w:szCs w:val="24"/>
        </w:rPr>
        <w:t>Energade</w:t>
      </w:r>
      <w:proofErr w:type="spellEnd"/>
      <w:r>
        <w:rPr>
          <w:rFonts w:ascii="Arial" w:hAnsi="Arial" w:cs="Arial"/>
          <w:sz w:val="24"/>
          <w:szCs w:val="24"/>
        </w:rPr>
        <w:t xml:space="preserve">, Game) </w:t>
      </w:r>
      <w:proofErr w:type="spellStart"/>
      <w:r>
        <w:rPr>
          <w:rFonts w:ascii="Arial" w:hAnsi="Arial" w:cs="Arial"/>
          <w:sz w:val="24"/>
          <w:szCs w:val="24"/>
        </w:rPr>
        <w:t>Rehidrate</w:t>
      </w:r>
      <w:proofErr w:type="spellEnd"/>
      <w:r w:rsidR="00FC57CC">
        <w:rPr>
          <w:rFonts w:ascii="Arial" w:hAnsi="Arial" w:cs="Arial"/>
          <w:sz w:val="24"/>
          <w:szCs w:val="24"/>
        </w:rPr>
        <w:t>(yellow)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Lucozade</w:t>
      </w:r>
      <w:proofErr w:type="spellEnd"/>
      <w:r w:rsidR="00FC57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green/ yellow Jelly without topping</w:t>
      </w:r>
      <w:r w:rsidR="004E4700">
        <w:rPr>
          <w:rFonts w:ascii="Arial" w:hAnsi="Arial" w:cs="Arial"/>
          <w:sz w:val="24"/>
          <w:szCs w:val="24"/>
        </w:rPr>
        <w:t xml:space="preserve">. </w:t>
      </w:r>
      <w:r w:rsidR="00FC57CC" w:rsidRPr="004E4700">
        <w:rPr>
          <w:rFonts w:ascii="Arial" w:hAnsi="Arial" w:cs="Arial"/>
          <w:b/>
          <w:sz w:val="24"/>
          <w:szCs w:val="24"/>
        </w:rPr>
        <w:t>No</w:t>
      </w:r>
      <w:r w:rsidR="00FC57CC">
        <w:rPr>
          <w:rFonts w:ascii="Arial" w:hAnsi="Arial" w:cs="Arial"/>
          <w:sz w:val="24"/>
          <w:szCs w:val="24"/>
        </w:rPr>
        <w:t xml:space="preserve"> red wine, orange, red or purple cool drinks allowed.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solid foods or dairy products</w:t>
      </w:r>
      <w:r>
        <w:rPr>
          <w:rFonts w:ascii="Arial" w:hAnsi="Arial" w:cs="Arial"/>
          <w:sz w:val="24"/>
          <w:szCs w:val="24"/>
        </w:rPr>
        <w:t xml:space="preserve"> (yogurt, custard, </w:t>
      </w:r>
      <w:proofErr w:type="gramStart"/>
      <w:r>
        <w:rPr>
          <w:rFonts w:ascii="Arial" w:hAnsi="Arial" w:cs="Arial"/>
          <w:sz w:val="24"/>
          <w:szCs w:val="24"/>
        </w:rPr>
        <w:t>ice</w:t>
      </w:r>
      <w:proofErr w:type="gramEnd"/>
      <w:r>
        <w:rPr>
          <w:rFonts w:ascii="Arial" w:hAnsi="Arial" w:cs="Arial"/>
          <w:sz w:val="24"/>
          <w:szCs w:val="24"/>
        </w:rPr>
        <w:t xml:space="preserve"> cream) allowed. </w:t>
      </w:r>
    </w:p>
    <w:p w:rsidR="00F84021" w:rsidRDefault="00F4197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Drink only approved clear liquids for lunch and dinner.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PREPARATION  -</w:t>
      </w:r>
      <w:proofErr w:type="gramEnd"/>
      <w:r>
        <w:rPr>
          <w:rFonts w:ascii="Arial" w:hAnsi="Arial" w:cs="Arial"/>
          <w:sz w:val="24"/>
          <w:szCs w:val="24"/>
        </w:rPr>
        <w:t xml:space="preserve"> 3 SACHETS PICOPREP </w:t>
      </w:r>
    </w:p>
    <w:p w:rsidR="00F84021" w:rsidRPr="00FC57CC" w:rsidRDefault="00F84021">
      <w:pPr>
        <w:pStyle w:val="Header"/>
        <w:tabs>
          <w:tab w:val="clear" w:pos="4320"/>
          <w:tab w:val="clear" w:pos="8640"/>
          <w:tab w:val="left" w:pos="567"/>
        </w:tabs>
        <w:rPr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 11h00: </w:t>
      </w:r>
      <w:r>
        <w:rPr>
          <w:rFonts w:ascii="Arial" w:hAnsi="Arial" w:cs="Arial"/>
          <w:sz w:val="24"/>
          <w:szCs w:val="24"/>
        </w:rPr>
        <w:t>Drink a glass of water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12h00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Drink a glass of water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 13h00: </w:t>
      </w:r>
      <w:r>
        <w:rPr>
          <w:rFonts w:ascii="Arial" w:hAnsi="Arial" w:cs="Arial"/>
          <w:sz w:val="24"/>
          <w:szCs w:val="24"/>
        </w:rPr>
        <w:t>Drink a glass of water 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14h00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Dissolve one sachet </w:t>
      </w:r>
      <w:proofErr w:type="spellStart"/>
      <w:r>
        <w:rPr>
          <w:rFonts w:ascii="Arial" w:hAnsi="Arial" w:cs="Arial"/>
          <w:b/>
          <w:sz w:val="24"/>
          <w:szCs w:val="24"/>
        </w:rPr>
        <w:t>Picoprep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250ml warm water to form a clear solution. 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Cool with ice cubes and drink followed by a glass of water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 15h00: </w:t>
      </w:r>
      <w:r>
        <w:rPr>
          <w:rFonts w:ascii="Arial" w:hAnsi="Arial" w:cs="Arial"/>
          <w:sz w:val="24"/>
          <w:szCs w:val="24"/>
        </w:rPr>
        <w:t>Drink a glass of water 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16h00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Drink a glass of water 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17h00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Dissolve 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sachet </w:t>
      </w:r>
      <w:proofErr w:type="spellStart"/>
      <w:r>
        <w:rPr>
          <w:rFonts w:ascii="Arial" w:hAnsi="Arial" w:cs="Arial"/>
          <w:b/>
          <w:sz w:val="24"/>
          <w:szCs w:val="24"/>
        </w:rPr>
        <w:t>Picoprep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as before and drink followed by a glass of water 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18h00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Drink a glass of water or clear fluids 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19h00</w:t>
      </w:r>
      <w:r w:rsidR="004E470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Drink a glass of water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clear fluids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20h00</w:t>
      </w:r>
      <w:r w:rsidR="004E4700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Dissolve 3</w:t>
      </w:r>
      <w:r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sachet </w:t>
      </w:r>
      <w:proofErr w:type="spellStart"/>
      <w:r>
        <w:rPr>
          <w:rFonts w:ascii="Arial" w:hAnsi="Arial" w:cs="Arial"/>
          <w:b/>
          <w:sz w:val="24"/>
          <w:szCs w:val="24"/>
        </w:rPr>
        <w:t>Picoprep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as before and drink followed by a glass of water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4021" w:rsidRDefault="00F84021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709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Keep drinking approved clear fluids until bedtime</w:t>
      </w:r>
      <w:r>
        <w:rPr>
          <w:rFonts w:ascii="Arial" w:hAnsi="Arial" w:cs="Arial"/>
          <w:sz w:val="24"/>
          <w:szCs w:val="24"/>
        </w:rPr>
        <w:t>.</w:t>
      </w:r>
    </w:p>
    <w:p w:rsidR="00F84021" w:rsidRPr="00FC57CC" w:rsidRDefault="00F8402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6"/>
          <w:szCs w:val="16"/>
        </w:rPr>
      </w:pP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Stop intake of fluids 6 hours before the procedure. 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Small sips of water may be taken until 4 hours before the procedure. </w:t>
      </w:r>
    </w:p>
    <w:p w:rsidR="00C1183C" w:rsidRDefault="00F41972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SEDATION IS GIVEN SO SOMEBODY MUST ACCOMPANY AND DRIVE YOU HOME. </w:t>
      </w:r>
    </w:p>
    <w:p w:rsidR="00C1183C" w:rsidRDefault="00C1183C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be beneficial to take </w:t>
      </w:r>
      <w:proofErr w:type="spellStart"/>
      <w:r>
        <w:rPr>
          <w:rFonts w:ascii="Arial" w:hAnsi="Arial" w:cs="Arial"/>
          <w:sz w:val="24"/>
          <w:szCs w:val="24"/>
        </w:rPr>
        <w:t>Quatroflora</w:t>
      </w:r>
      <w:proofErr w:type="spellEnd"/>
      <w:r>
        <w:rPr>
          <w:rFonts w:ascii="Arial" w:hAnsi="Arial" w:cs="Arial"/>
          <w:sz w:val="24"/>
          <w:szCs w:val="24"/>
        </w:rPr>
        <w:t xml:space="preserve"> capsules after the procedure to restore intestinal flora</w:t>
      </w:r>
    </w:p>
    <w:p w:rsidR="00F84021" w:rsidRDefault="00F84021">
      <w:pPr>
        <w:ind w:left="-900"/>
        <w:rPr>
          <w:sz w:val="16"/>
          <w:szCs w:val="16"/>
        </w:rPr>
      </w:pPr>
    </w:p>
    <w:p w:rsidR="00F84021" w:rsidRDefault="00F84021">
      <w:pPr>
        <w:ind w:left="-900"/>
        <w:rPr>
          <w:sz w:val="16"/>
          <w:szCs w:val="16"/>
        </w:rPr>
      </w:pPr>
    </w:p>
    <w:p w:rsidR="00F84021" w:rsidRDefault="00F84021">
      <w:pPr>
        <w:ind w:left="-900"/>
        <w:rPr>
          <w:sz w:val="16"/>
          <w:szCs w:val="16"/>
        </w:rPr>
      </w:pPr>
    </w:p>
    <w:p w:rsidR="00F84021" w:rsidRDefault="00F41972">
      <w:pPr>
        <w:pStyle w:val="Heading5"/>
        <w:ind w:left="-900"/>
      </w:pPr>
      <w:r>
        <w:t xml:space="preserve">        </w:t>
      </w:r>
      <w:r w:rsidR="00FC57CC">
        <w:rPr>
          <w:noProof/>
          <w:lang w:val="en-ZA" w:eastAsia="en-Z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-6350</wp:posOffset>
                </wp:positionV>
                <wp:extent cx="5568950" cy="351155"/>
                <wp:effectExtent l="5080" t="12700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021" w:rsidRDefault="00F41972">
                            <w:pPr>
                              <w:pStyle w:val="Heading6"/>
                              <w:jc w:val="center"/>
                            </w:pPr>
                            <w:r>
                              <w:t>Colonoscopy Overview and Additional Procedure Information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65pt;margin-top:-.5pt;width:438.5pt;height:27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" strokeweight=".5pt">
                <v:textbox inset="7.45pt,3.85pt,7.45pt,3.85pt">
                  <w:txbxContent>
                    <w:p w:rsidR="00000000" w:rsidRDefault="00F41972">
                      <w:pPr>
                        <w:pStyle w:val="Heading6"/>
                        <w:jc w:val="center"/>
                      </w:pPr>
                      <w:r>
                        <w:t>Colonoscopy Overview and Additional Procedure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84021" w:rsidRDefault="00F84021">
      <w:pPr>
        <w:pStyle w:val="Heading5"/>
        <w:ind w:left="-900"/>
        <w:rPr>
          <w:sz w:val="28"/>
        </w:rPr>
      </w:pPr>
    </w:p>
    <w:p w:rsidR="00F84021" w:rsidRDefault="00F41972">
      <w:pPr>
        <w:pStyle w:val="Heading5"/>
        <w:ind w:left="-900"/>
        <w:rPr>
          <w:sz w:val="28"/>
        </w:rPr>
      </w:pPr>
      <w:r>
        <w:rPr>
          <w:sz w:val="28"/>
        </w:rPr>
        <w:t>P         Please read prior to the procedure</w:t>
      </w:r>
    </w:p>
    <w:p w:rsidR="00F84021" w:rsidRDefault="00F84021">
      <w:pPr>
        <w:rPr>
          <w:sz w:val="12"/>
          <w:szCs w:val="12"/>
        </w:rPr>
      </w:pPr>
    </w:p>
    <w:p w:rsidR="00F84021" w:rsidRDefault="00F41972">
      <w:pPr>
        <w:pStyle w:val="Heading5"/>
        <w:ind w:left="-900"/>
      </w:pPr>
      <w:r>
        <w:t xml:space="preserve">              What is a Colonoscopy?</w:t>
      </w:r>
    </w:p>
    <w:p w:rsidR="00F84021" w:rsidRDefault="00F84021">
      <w:pPr>
        <w:rPr>
          <w:sz w:val="12"/>
          <w:szCs w:val="12"/>
          <w:lang w:val="en-GB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A colonoscopy is a day-case procedure in which the inside of the large </w:t>
      </w:r>
      <w:proofErr w:type="gramStart"/>
      <w:r>
        <w:rPr>
          <w:sz w:val="22"/>
          <w:szCs w:val="22"/>
        </w:rPr>
        <w:t>intestine(</w:t>
      </w:r>
      <w:proofErr w:type="gramEnd"/>
      <w:r>
        <w:rPr>
          <w:sz w:val="22"/>
          <w:szCs w:val="22"/>
        </w:rPr>
        <w:t>colon and rectum) is examined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A colonoscopy is commonly used to evaluate gastrointestinal symptoms, such as rectal and intestinal bleeding,          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or</w:t>
      </w:r>
      <w:proofErr w:type="gramEnd"/>
      <w:r>
        <w:rPr>
          <w:sz w:val="22"/>
          <w:szCs w:val="22"/>
        </w:rPr>
        <w:t xml:space="preserve"> changes in bowel habit. Colonoscopy is also advised in individuals without symptoms to check for colorectal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polyps</w:t>
      </w:r>
      <w:proofErr w:type="gramEnd"/>
      <w:r>
        <w:rPr>
          <w:sz w:val="22"/>
          <w:szCs w:val="22"/>
        </w:rPr>
        <w:t xml:space="preserve"> or cancer. A screening colonoscopy is recommended for anyone aged 50 years or older, and persons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a family history of colon polyps or cancer should be screened at an age 10 years younger than it was        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diagnosed</w:t>
      </w:r>
      <w:proofErr w:type="gramEnd"/>
      <w:r>
        <w:rPr>
          <w:sz w:val="22"/>
          <w:szCs w:val="22"/>
        </w:rPr>
        <w:t xml:space="preserve"> in the family member. </w:t>
      </w:r>
    </w:p>
    <w:p w:rsidR="00F84021" w:rsidRDefault="00F84021">
      <w:pPr>
        <w:ind w:left="-720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b/>
          <w:bCs/>
        </w:rPr>
      </w:pPr>
      <w:r>
        <w:rPr>
          <w:b/>
          <w:bCs/>
        </w:rPr>
        <w:t xml:space="preserve">             What Happens Before a Colonoscopy?</w:t>
      </w:r>
    </w:p>
    <w:p w:rsidR="00F84021" w:rsidRDefault="00F84021">
      <w:pPr>
        <w:pStyle w:val="BodyTextIndent"/>
        <w:ind w:left="-900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To complete a successful colonoscopy, the bowel must be clean so that the physician can clearly view the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inside</w:t>
      </w:r>
      <w:proofErr w:type="gramEnd"/>
      <w:r>
        <w:rPr>
          <w:sz w:val="22"/>
          <w:szCs w:val="22"/>
        </w:rPr>
        <w:t xml:space="preserve"> of the colon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It is very important that you read and follow all the instructions for your bowel preparation well before the          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procedure</w:t>
      </w:r>
      <w:proofErr w:type="gramEnd"/>
      <w:r>
        <w:rPr>
          <w:sz w:val="22"/>
          <w:szCs w:val="22"/>
        </w:rPr>
        <w:t xml:space="preserve">. Without proper preparation, the colonoscopy will not be successful and may have to be repeated.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You may experience some irritation of the skin around the anus due to passage of liquid stools.                         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This can be eased </w:t>
      </w:r>
      <w:proofErr w:type="gramStart"/>
      <w:r>
        <w:rPr>
          <w:sz w:val="22"/>
          <w:szCs w:val="22"/>
        </w:rPr>
        <w:t>by :</w:t>
      </w:r>
      <w:proofErr w:type="gramEnd"/>
    </w:p>
    <w:p w:rsidR="00F84021" w:rsidRDefault="00F84021">
      <w:pPr>
        <w:pStyle w:val="BodyTextIndent"/>
        <w:ind w:left="-900"/>
        <w:rPr>
          <w:sz w:val="12"/>
          <w:szCs w:val="12"/>
        </w:rPr>
      </w:pPr>
    </w:p>
    <w:p w:rsidR="00F84021" w:rsidRDefault="00F41972">
      <w:pPr>
        <w:pStyle w:val="BodyTextIndent"/>
        <w:tabs>
          <w:tab w:val="left" w:pos="-36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Applying a thin layer of Vaseline around the anus before drinking the </w:t>
      </w:r>
      <w:proofErr w:type="spellStart"/>
      <w:r>
        <w:rPr>
          <w:b/>
          <w:sz w:val="22"/>
          <w:szCs w:val="22"/>
        </w:rPr>
        <w:t>PicoPrep</w:t>
      </w:r>
      <w:proofErr w:type="spellEnd"/>
      <w:r>
        <w:rPr>
          <w:b/>
          <w:sz w:val="22"/>
          <w:szCs w:val="22"/>
        </w:rPr>
        <w:t xml:space="preserve">, and after each     </w:t>
      </w:r>
    </w:p>
    <w:p w:rsidR="00F84021" w:rsidRDefault="00F41972">
      <w:pPr>
        <w:pStyle w:val="BodyTextIndent"/>
        <w:tabs>
          <w:tab w:val="left" w:pos="-36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proofErr w:type="gramStart"/>
      <w:r>
        <w:rPr>
          <w:b/>
          <w:sz w:val="22"/>
          <w:szCs w:val="22"/>
        </w:rPr>
        <w:t>bowel</w:t>
      </w:r>
      <w:proofErr w:type="gramEnd"/>
      <w:r>
        <w:rPr>
          <w:b/>
          <w:sz w:val="22"/>
          <w:szCs w:val="22"/>
        </w:rPr>
        <w:t xml:space="preserve"> movement</w:t>
      </w:r>
    </w:p>
    <w:p w:rsidR="00F84021" w:rsidRDefault="00F84021">
      <w:pPr>
        <w:pStyle w:val="BodyTextIndent"/>
        <w:tabs>
          <w:tab w:val="left" w:pos="-360"/>
        </w:tabs>
        <w:ind w:left="0"/>
        <w:rPr>
          <w:sz w:val="12"/>
          <w:szCs w:val="12"/>
        </w:rPr>
      </w:pPr>
    </w:p>
    <w:p w:rsidR="00F84021" w:rsidRDefault="00F41972">
      <w:pPr>
        <w:pStyle w:val="BodyTextIndent"/>
        <w:tabs>
          <w:tab w:val="left" w:pos="-360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>Wiping with cotton wool soaked in warm water, rather than using toilet paper.</w:t>
      </w:r>
      <w:proofErr w:type="gramEnd"/>
      <w:r>
        <w:rPr>
          <w:sz w:val="22"/>
          <w:szCs w:val="22"/>
        </w:rPr>
        <w:t xml:space="preserve"> Non-scented disposable      </w:t>
      </w:r>
    </w:p>
    <w:p w:rsidR="00F84021" w:rsidRDefault="00F41972">
      <w:pPr>
        <w:pStyle w:val="BodyTextIndent"/>
        <w:tabs>
          <w:tab w:val="left" w:pos="-36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>wet</w:t>
      </w:r>
      <w:proofErr w:type="gramEnd"/>
      <w:r>
        <w:rPr>
          <w:sz w:val="22"/>
          <w:szCs w:val="22"/>
        </w:rPr>
        <w:t xml:space="preserve"> wipes can also be used. Dry by dabbing with a soft towel or cloth.</w:t>
      </w:r>
    </w:p>
    <w:p w:rsidR="00F84021" w:rsidRDefault="00F84021">
      <w:pPr>
        <w:pStyle w:val="BodyTextIndent"/>
        <w:tabs>
          <w:tab w:val="left" w:pos="-360"/>
        </w:tabs>
        <w:ind w:left="0"/>
        <w:rPr>
          <w:sz w:val="12"/>
          <w:szCs w:val="12"/>
        </w:rPr>
      </w:pPr>
    </w:p>
    <w:p w:rsidR="00F84021" w:rsidRDefault="00F41972">
      <w:pPr>
        <w:pStyle w:val="BodyTextIndent"/>
        <w:tabs>
          <w:tab w:val="left" w:pos="-36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Sit in a bath filled with warm water, dab dry with a towel and apply Vaseline.</w:t>
      </w:r>
    </w:p>
    <w:p w:rsidR="00F84021" w:rsidRDefault="00F84021">
      <w:pPr>
        <w:pStyle w:val="BodyTextIndent"/>
        <w:ind w:left="0"/>
        <w:rPr>
          <w:sz w:val="12"/>
          <w:szCs w:val="12"/>
        </w:rPr>
      </w:pPr>
    </w:p>
    <w:p w:rsidR="00F84021" w:rsidRDefault="00F41972">
      <w:pPr>
        <w:pStyle w:val="BodyTextIndent"/>
        <w:ind w:left="-900"/>
        <w:rPr>
          <w:b/>
          <w:bCs/>
        </w:rPr>
      </w:pPr>
      <w:r>
        <w:rPr>
          <w:b/>
          <w:bCs/>
        </w:rPr>
        <w:t xml:space="preserve">              What Happens During a Colonoscopy?</w:t>
      </w:r>
    </w:p>
    <w:p w:rsidR="00F84021" w:rsidRDefault="00F84021">
      <w:pPr>
        <w:pStyle w:val="BodyTextIndent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The doctor will insert a long flexible instrument into the rectum and will advance to the caecum (beginning of the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colon</w:t>
      </w:r>
      <w:proofErr w:type="gramEnd"/>
      <w:r>
        <w:rPr>
          <w:sz w:val="22"/>
          <w:szCs w:val="22"/>
        </w:rPr>
        <w:t xml:space="preserve">). If necessary pieces of tissue (biopsy) can be removed for testing, and polyps can be identified and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removed</w:t>
      </w:r>
      <w:proofErr w:type="gramEnd"/>
      <w:r>
        <w:rPr>
          <w:sz w:val="22"/>
          <w:szCs w:val="22"/>
        </w:rPr>
        <w:t xml:space="preserve">. The colonoscopy may allow accurate diagnosis and treatment of colorectal problems, without the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need</w:t>
      </w:r>
      <w:proofErr w:type="gramEnd"/>
      <w:r>
        <w:rPr>
          <w:sz w:val="22"/>
          <w:szCs w:val="22"/>
        </w:rPr>
        <w:t xml:space="preserve"> for a major operation. The </w:t>
      </w:r>
      <w:proofErr w:type="spellStart"/>
      <w:r>
        <w:rPr>
          <w:sz w:val="22"/>
          <w:szCs w:val="22"/>
        </w:rPr>
        <w:t>colonoscope</w:t>
      </w:r>
      <w:proofErr w:type="spellEnd"/>
      <w:r>
        <w:rPr>
          <w:sz w:val="22"/>
          <w:szCs w:val="22"/>
        </w:rPr>
        <w:t xml:space="preserve"> is disinfected between procedures.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You will have an intravenous line inserted (a “drip”) and will be lying on your left side. A sedative and a pain-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relieving</w:t>
      </w:r>
      <w:proofErr w:type="gramEnd"/>
      <w:r>
        <w:rPr>
          <w:sz w:val="22"/>
          <w:szCs w:val="22"/>
        </w:rPr>
        <w:t xml:space="preserve"> drug will be administered to make you more relaxed during the procedure. Your vital signs are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monitored</w:t>
      </w:r>
      <w:proofErr w:type="gramEnd"/>
      <w:r>
        <w:rPr>
          <w:sz w:val="22"/>
          <w:szCs w:val="22"/>
        </w:rPr>
        <w:t>, and you will be breathing oxygen to maintain a normal blood oxygen concentration.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The procedure lasts between 20 and 40 minutes on average, and you will be allowed to rest until fully awake.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You may feel slightly bloated and uncomfortable after the procedure, due to air inserted into your colon to  </w:t>
      </w:r>
    </w:p>
    <w:p w:rsidR="00F84021" w:rsidRDefault="00F41972">
      <w:pPr>
        <w:pStyle w:val="BodyTextIndent"/>
        <w:ind w:left="-90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improve</w:t>
      </w:r>
      <w:proofErr w:type="gramEnd"/>
      <w:r>
        <w:rPr>
          <w:sz w:val="22"/>
          <w:szCs w:val="22"/>
        </w:rPr>
        <w:t xml:space="preserve"> visualization.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F84021" w:rsidRDefault="00F84021">
      <w:pPr>
        <w:pStyle w:val="BodyTextIndent"/>
        <w:ind w:left="-900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b/>
          <w:bCs/>
        </w:rPr>
      </w:pPr>
      <w:r>
        <w:rPr>
          <w:b/>
          <w:bCs/>
        </w:rPr>
        <w:t xml:space="preserve">              What Happens After a Colonoscopy?</w:t>
      </w:r>
    </w:p>
    <w:p w:rsidR="00F84021" w:rsidRDefault="00F84021">
      <w:pPr>
        <w:pStyle w:val="BodyTextIndent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You will remain in a recovery room for observation until you are ready for discharge.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You may feel some cramping or a sensation of having gas, but this soon passes.</w:t>
      </w:r>
    </w:p>
    <w:p w:rsidR="00F84021" w:rsidRDefault="00F41972">
      <w:pPr>
        <w:pStyle w:val="BodyTextIndent"/>
        <w:ind w:left="-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A responsible adult must drive you home. Avoid driving and operating machinery for 24 hours. </w:t>
      </w:r>
    </w:p>
    <w:p w:rsidR="00F84021" w:rsidRDefault="00F41972">
      <w:pPr>
        <w:pStyle w:val="BodyTextIndent"/>
        <w:ind w:left="-900"/>
        <w:rPr>
          <w:b/>
          <w:bCs/>
        </w:rPr>
      </w:pPr>
      <w:r>
        <w:rPr>
          <w:b/>
          <w:bCs/>
          <w:sz w:val="22"/>
          <w:szCs w:val="22"/>
        </w:rPr>
        <w:t xml:space="preserve">               Avoid alcohol and take a course of </w:t>
      </w:r>
      <w:proofErr w:type="spellStart"/>
      <w:r>
        <w:rPr>
          <w:b/>
          <w:bCs/>
          <w:sz w:val="22"/>
          <w:szCs w:val="22"/>
        </w:rPr>
        <w:t>QuatroFlora</w:t>
      </w:r>
      <w:proofErr w:type="spellEnd"/>
      <w:r>
        <w:rPr>
          <w:b/>
          <w:bCs/>
          <w:sz w:val="22"/>
          <w:szCs w:val="22"/>
        </w:rPr>
        <w:t xml:space="preserve"> capsules to restore intestinal flora</w:t>
      </w:r>
      <w:r>
        <w:rPr>
          <w:b/>
          <w:bCs/>
        </w:rPr>
        <w:t>.</w:t>
      </w:r>
    </w:p>
    <w:p w:rsidR="00F84021" w:rsidRDefault="00F84021">
      <w:pPr>
        <w:pStyle w:val="BodyTextIndent"/>
        <w:ind w:left="-900"/>
        <w:rPr>
          <w:b/>
          <w:bCs/>
          <w:sz w:val="12"/>
          <w:szCs w:val="12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Unless otherwise directed you may resume your normal diet after the colonoscopy.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Wait until the day after the procedure before resuming normal activities e.g. exercise.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I              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polyps were removed or biopsies taken, avoid using aspirin and anti-inflammatory drugs for 2 weeks.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Paracetamol</w:t>
      </w:r>
      <w:proofErr w:type="spellEnd"/>
      <w:r>
        <w:rPr>
          <w:sz w:val="22"/>
          <w:szCs w:val="22"/>
        </w:rPr>
        <w:t xml:space="preserve"> e.g. </w:t>
      </w:r>
      <w:proofErr w:type="spellStart"/>
      <w:r>
        <w:rPr>
          <w:sz w:val="22"/>
          <w:szCs w:val="22"/>
        </w:rPr>
        <w:t>Panado</w:t>
      </w:r>
      <w:proofErr w:type="spellEnd"/>
      <w:r>
        <w:rPr>
          <w:sz w:val="22"/>
          <w:szCs w:val="22"/>
        </w:rPr>
        <w:t xml:space="preserve">, Tylenol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 may be used.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I              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you are on anti-coagulants e.g. Warfarin or Plavix, your physician will advise when it is safe for you to restart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medication. </w:t>
      </w:r>
    </w:p>
    <w:p w:rsidR="00F84021" w:rsidRDefault="00F84021">
      <w:pPr>
        <w:pStyle w:val="BodyTextIndent"/>
        <w:ind w:left="-900" w:right="-84"/>
        <w:rPr>
          <w:sz w:val="12"/>
          <w:szCs w:val="12"/>
        </w:rPr>
      </w:pP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If a biopsy was taken or a polyp removed, mild rectal bleeding may be noted for 1-2 days after the procedure.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If heavier bleeding is encountered e.g. clots of blood, or if you have severe abdominal pain, this must be  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reported</w:t>
      </w:r>
      <w:proofErr w:type="gramEnd"/>
      <w:r>
        <w:rPr>
          <w:sz w:val="22"/>
          <w:szCs w:val="22"/>
        </w:rPr>
        <w:t xml:space="preserve"> immediately. If you are unable to contact the physician, report to the emergency department of the          </w:t>
      </w:r>
    </w:p>
    <w:p w:rsidR="00F84021" w:rsidRDefault="00F41972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clinic</w:t>
      </w:r>
      <w:proofErr w:type="gramEnd"/>
      <w:r>
        <w:rPr>
          <w:sz w:val="22"/>
          <w:szCs w:val="22"/>
        </w:rPr>
        <w:t xml:space="preserve"> or hospital where the procedure was performed.</w:t>
      </w:r>
    </w:p>
    <w:p w:rsidR="00F84021" w:rsidRDefault="00F41972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© </w:t>
      </w:r>
      <w:r>
        <w:rPr>
          <w:rFonts w:ascii="Arial" w:hAnsi="Arial" w:cs="Arial"/>
          <w:sz w:val="16"/>
          <w:szCs w:val="16"/>
        </w:rPr>
        <w:t>Beta Pharmaceuticals</w:t>
      </w:r>
    </w:p>
    <w:p w:rsidR="00F41972" w:rsidRDefault="00F41972">
      <w:pPr>
        <w:pStyle w:val="Header"/>
        <w:tabs>
          <w:tab w:val="clear" w:pos="4320"/>
          <w:tab w:val="clear" w:pos="8640"/>
          <w:tab w:val="left" w:pos="567"/>
        </w:tabs>
        <w:jc w:val="center"/>
      </w:pPr>
    </w:p>
    <w:sectPr w:rsidR="00F41972" w:rsidSect="00EF221A">
      <w:pgSz w:w="12240" w:h="15840"/>
      <w:pgMar w:top="306" w:right="616" w:bottom="30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Coronet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C"/>
    <w:rsid w:val="00250EF8"/>
    <w:rsid w:val="003B7FD8"/>
    <w:rsid w:val="004E4700"/>
    <w:rsid w:val="00724DA8"/>
    <w:rsid w:val="009817EC"/>
    <w:rsid w:val="00AD1D1E"/>
    <w:rsid w:val="00C1183C"/>
    <w:rsid w:val="00ED0818"/>
    <w:rsid w:val="00EF221A"/>
    <w:rsid w:val="00F41972"/>
    <w:rsid w:val="00F77121"/>
    <w:rsid w:val="00F84021"/>
    <w:rsid w:val="00F87C42"/>
    <w:rsid w:val="00F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720" w:firstLine="0"/>
      <w:outlineLvl w:val="4"/>
    </w:pPr>
    <w:rPr>
      <w:rFonts w:ascii="Arial" w:hAnsi="Arial" w:cs="Arial"/>
      <w:b/>
      <w:b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olor w:val="00000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-720"/>
    </w:pPr>
    <w:rPr>
      <w:rFonts w:ascii="Arial" w:hAnsi="Arial" w:cs="Arial"/>
      <w:color w:val="000000"/>
      <w:lang w:val="en-GB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F8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720" w:firstLine="0"/>
      <w:outlineLvl w:val="4"/>
    </w:pPr>
    <w:rPr>
      <w:rFonts w:ascii="Arial" w:hAnsi="Arial" w:cs="Arial"/>
      <w:b/>
      <w:b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olor w:val="00000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-720"/>
    </w:pPr>
    <w:rPr>
      <w:rFonts w:ascii="Arial" w:hAnsi="Arial" w:cs="Arial"/>
      <w:color w:val="000000"/>
      <w:lang w:val="en-GB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F8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BAREND JACOBUS</vt:lpstr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BAREND JACOBUS</dc:title>
  <dc:creator>Henriette Rust</dc:creator>
  <cp:lastModifiedBy>Henriette Rust</cp:lastModifiedBy>
  <cp:revision>2</cp:revision>
  <cp:lastPrinted>2013-04-15T11:06:00Z</cp:lastPrinted>
  <dcterms:created xsi:type="dcterms:W3CDTF">2014-08-02T12:19:00Z</dcterms:created>
  <dcterms:modified xsi:type="dcterms:W3CDTF">2014-08-02T12:19:00Z</dcterms:modified>
</cp:coreProperties>
</file>